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center"/>
        <w:rPr>
          <w:rFonts w:ascii="Roboto" w:cs="Roboto" w:eastAsia="Roboto" w:hAnsi="Roboto"/>
          <w:sz w:val="36"/>
          <w:szCs w:val="36"/>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2">
            <w:pPr>
              <w:pStyle w:val="Title"/>
              <w:rPr>
                <w:rFonts w:ascii="Roboto" w:cs="Roboto" w:eastAsia="Roboto" w:hAnsi="Roboto"/>
                <w:sz w:val="36"/>
                <w:szCs w:val="36"/>
              </w:rPr>
            </w:pPr>
            <w:bookmarkStart w:colFirst="0" w:colLast="0" w:name="_v0tn9y72warh" w:id="0"/>
            <w:bookmarkEnd w:id="0"/>
            <w:r w:rsidDel="00000000" w:rsidR="00000000" w:rsidRPr="00000000">
              <w:rPr>
                <w:rFonts w:ascii="Roboto" w:cs="Roboto" w:eastAsia="Roboto" w:hAnsi="Roboto"/>
                <w:color w:val="ffffff"/>
                <w:sz w:val="53"/>
                <w:szCs w:val="53"/>
                <w:rtl w:val="0"/>
              </w:rPr>
              <w:t xml:space="preserve">Getting To and From Competition</w:t>
            </w:r>
            <w:r w:rsidDel="00000000" w:rsidR="00000000" w:rsidRPr="00000000">
              <w:rPr>
                <w:rtl w:val="0"/>
              </w:rPr>
            </w:r>
          </w:p>
        </w:tc>
      </w:tr>
    </w:tbl>
    <w:p w:rsidR="00000000" w:rsidDel="00000000" w:rsidP="00000000" w:rsidRDefault="00000000" w:rsidRPr="00000000" w14:paraId="00000003">
      <w:pPr>
        <w:widowControl w:val="0"/>
        <w:jc w:val="left"/>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04">
      <w:pPr>
        <w:widowControl w:val="0"/>
        <w:rPr>
          <w:rFonts w:ascii="Roboto" w:cs="Roboto" w:eastAsia="Roboto" w:hAnsi="Roboto"/>
        </w:rPr>
      </w:pPr>
      <w:r w:rsidDel="00000000" w:rsidR="00000000" w:rsidRPr="00000000">
        <w:rPr>
          <w:rFonts w:ascii="Roboto" w:cs="Roboto" w:eastAsia="Roboto" w:hAnsi="Roboto"/>
          <w:rtl w:val="0"/>
        </w:rPr>
        <w:t xml:space="preserve">Getting to and from a robotics competition can be a daunting task, especially when coordinating travel for a large team and transporting tools, equipment, and the robot itself. Breaking the process into manageable tasks helps make the logistics more approachable and efficient. For local regional or district events, we encourage all team members to attend. Each student has worked hard to contribute to the robot, awards, and overall team efforts, and everyone deserves the opportunity to experience and enjoy at least one competition event.</w:t>
      </w:r>
      <w:r w:rsidDel="00000000" w:rsidR="00000000" w:rsidRPr="00000000">
        <w:rPr>
          <w:rtl w:val="0"/>
        </w:rPr>
      </w:r>
    </w:p>
    <w:p w:rsidR="00000000" w:rsidDel="00000000" w:rsidP="00000000" w:rsidRDefault="00000000" w:rsidRPr="00000000" w14:paraId="00000005">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06">
      <w:pPr>
        <w:widowControl w:val="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Regional or District Competition</w:t>
      </w:r>
    </w:p>
    <w:p w:rsidR="00000000" w:rsidDel="00000000" w:rsidP="00000000" w:rsidRDefault="00000000" w:rsidRPr="00000000" w14:paraId="00000007">
      <w:pPr>
        <w:widowControl w:val="0"/>
        <w:rPr>
          <w:rFonts w:ascii="Roboto" w:cs="Roboto" w:eastAsia="Roboto" w:hAnsi="Roboto"/>
        </w:rPr>
      </w:pPr>
      <w:r w:rsidDel="00000000" w:rsidR="00000000" w:rsidRPr="00000000">
        <w:rPr>
          <w:rFonts w:ascii="Roboto" w:cs="Roboto" w:eastAsia="Roboto" w:hAnsi="Roboto"/>
          <w:rtl w:val="0"/>
        </w:rPr>
        <w:t xml:space="preserve">Ideally, your local competition is close enough to allow the entire team to attend each day of the event. For our local competition, team members are dropped off and picked up daily at the venue. Each student is assigned a specific role in advance, ensuring that once we arrive, everyone knows their responsibilities and where they need to be, allowing the team to operate smoothly and efficiently.</w:t>
      </w:r>
      <w:r w:rsidDel="00000000" w:rsidR="00000000" w:rsidRPr="00000000">
        <w:rPr>
          <w:rtl w:val="0"/>
        </w:rPr>
      </w:r>
    </w:p>
    <w:p w:rsidR="00000000" w:rsidDel="00000000" w:rsidP="00000000" w:rsidRDefault="00000000" w:rsidRPr="00000000" w14:paraId="00000008">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09">
      <w:pPr>
        <w:widowControl w:val="0"/>
        <w:rPr>
          <w:rFonts w:ascii="Roboto" w:cs="Roboto" w:eastAsia="Roboto" w:hAnsi="Roboto"/>
        </w:rPr>
      </w:pPr>
      <w:r w:rsidDel="00000000" w:rsidR="00000000" w:rsidRPr="00000000">
        <w:rPr>
          <w:rFonts w:ascii="Roboto" w:cs="Roboto" w:eastAsia="Roboto" w:hAnsi="Roboto"/>
          <w:rtl w:val="0"/>
        </w:rPr>
        <w:t xml:space="preserve">If you are having to travel to a competition  hours away it is helpful to first consider how many students will be traveling with your team. Is it during a school vacation or will they need to miss school to attend? We have a priority list of who travels with our team if space is limited for competition travel. That list goes:</w:t>
      </w:r>
    </w:p>
    <w:p w:rsidR="00000000" w:rsidDel="00000000" w:rsidP="00000000" w:rsidRDefault="00000000" w:rsidRPr="00000000" w14:paraId="0000000A">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0B">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Drive team</w:t>
      </w:r>
    </w:p>
    <w:p w:rsidR="00000000" w:rsidDel="00000000" w:rsidP="00000000" w:rsidRDefault="00000000" w:rsidRPr="00000000" w14:paraId="0000000C">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Pit crew</w:t>
      </w:r>
    </w:p>
    <w:p w:rsidR="00000000" w:rsidDel="00000000" w:rsidP="00000000" w:rsidRDefault="00000000" w:rsidRPr="00000000" w14:paraId="0000000D">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Impact presenters</w:t>
      </w:r>
    </w:p>
    <w:p w:rsidR="00000000" w:rsidDel="00000000" w:rsidP="00000000" w:rsidRDefault="00000000" w:rsidRPr="00000000" w14:paraId="0000000E">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Pit speakers</w:t>
      </w:r>
    </w:p>
    <w:p w:rsidR="00000000" w:rsidDel="00000000" w:rsidP="00000000" w:rsidRDefault="00000000" w:rsidRPr="00000000" w14:paraId="0000000F">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Scouts</w:t>
      </w:r>
    </w:p>
    <w:p w:rsidR="00000000" w:rsidDel="00000000" w:rsidP="00000000" w:rsidRDefault="00000000" w:rsidRPr="00000000" w14:paraId="00000010">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Seniors</w:t>
      </w:r>
    </w:p>
    <w:p w:rsidR="00000000" w:rsidDel="00000000" w:rsidP="00000000" w:rsidRDefault="00000000" w:rsidRPr="00000000" w14:paraId="00000011">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Juniors</w:t>
      </w:r>
    </w:p>
    <w:p w:rsidR="00000000" w:rsidDel="00000000" w:rsidP="00000000" w:rsidRDefault="00000000" w:rsidRPr="00000000" w14:paraId="00000012">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Sophomore</w:t>
      </w:r>
    </w:p>
    <w:p w:rsidR="00000000" w:rsidDel="00000000" w:rsidP="00000000" w:rsidRDefault="00000000" w:rsidRPr="00000000" w14:paraId="00000013">
      <w:pPr>
        <w:widowControl w:val="0"/>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Freshman</w:t>
      </w:r>
    </w:p>
    <w:p w:rsidR="00000000" w:rsidDel="00000000" w:rsidP="00000000" w:rsidRDefault="00000000" w:rsidRPr="00000000" w14:paraId="00000014">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15">
      <w:pPr>
        <w:widowControl w:val="0"/>
        <w:rPr>
          <w:rFonts w:ascii="Roboto" w:cs="Roboto" w:eastAsia="Roboto" w:hAnsi="Roboto"/>
        </w:rPr>
      </w:pPr>
      <w:r w:rsidDel="00000000" w:rsidR="00000000" w:rsidRPr="00000000">
        <w:rPr>
          <w:rFonts w:ascii="Roboto" w:cs="Roboto" w:eastAsia="Roboto" w:hAnsi="Roboto"/>
          <w:rtl w:val="0"/>
        </w:rPr>
        <w:t xml:space="preserve">Once you know how many team members and mentors will be traveling, then you should consider what will be the best way to get your team and robot to your competition. If you will need to charter a coach bus, get quotes from several companies in the area, sometimes there can be a hundreds of dollars difference. The cargo bay under the bus can usually hold your robot, and all totes and luggage. Remember, you will be required to pay for the bus driver’s hotel room, although sometimes, the hotels will compile you a room for the bus driver. Do not be afraid to ask.  Also, look for a team close to you to share the bus with your team: not only does this help split the cost of the bus, but it is a great way to get to spend some fun time with another team. </w:t>
        <w:tab/>
        <w:tab/>
        <w:t xml:space="preserve"> </w:t>
        <w:tab/>
        <w:t xml:space="preserve"> </w:t>
        <w:tab/>
        <w:t xml:space="preserve"> </w:t>
        <w:tab/>
        <w:tab/>
      </w:r>
    </w:p>
    <w:p w:rsidR="00000000" w:rsidDel="00000000" w:rsidP="00000000" w:rsidRDefault="00000000" w:rsidRPr="00000000" w14:paraId="00000016">
      <w:pPr>
        <w:widowControl w:val="0"/>
        <w:rPr>
          <w:rFonts w:ascii="Roboto" w:cs="Roboto" w:eastAsia="Roboto" w:hAnsi="Roboto"/>
        </w:rPr>
      </w:pPr>
      <w:r w:rsidDel="00000000" w:rsidR="00000000" w:rsidRPr="00000000">
        <w:rPr>
          <w:rFonts w:ascii="Roboto" w:cs="Roboto" w:eastAsia="Roboto" w:hAnsi="Roboto"/>
          <w:b w:val="1"/>
          <w:bCs w:val="1"/>
          <w:sz w:val="24"/>
          <w:szCs w:val="24"/>
          <w:rtl w:val="0"/>
        </w:rPr>
        <w:t xml:space="preserve">Flights</w:t>
      </w:r>
      <w:r w:rsidDel="00000000" w:rsidR="00000000" w:rsidRPr="00000000">
        <w:rPr>
          <w:rFonts w:ascii="Roboto" w:cs="Roboto" w:eastAsia="Roboto" w:hAnsi="Roboto"/>
          <w:rtl w:val="0"/>
        </w:rPr>
        <w:tab/>
        <w:tab/>
        <w:tab/>
      </w:r>
    </w:p>
    <w:p w:rsidR="00000000" w:rsidDel="00000000" w:rsidP="00000000" w:rsidRDefault="00000000" w:rsidRPr="00000000" w14:paraId="00000017">
      <w:pPr>
        <w:widowControl w:val="0"/>
        <w:rPr>
          <w:rFonts w:ascii="Roboto" w:cs="Roboto" w:eastAsia="Roboto" w:hAnsi="Roboto"/>
        </w:rPr>
      </w:pPr>
      <w:r w:rsidDel="00000000" w:rsidR="00000000" w:rsidRPr="00000000">
        <w:rPr>
          <w:rFonts w:ascii="Roboto" w:cs="Roboto" w:eastAsia="Roboto" w:hAnsi="Roboto"/>
          <w:rtl w:val="0"/>
        </w:rPr>
        <w:t xml:space="preserve">If you are flying with a group of ten or more, contact the Group Reservations at the airlines. The prices are a little bit more than what you can get online, but you have the convenience of being able to change passenger names up to 72 hours prior to the flight and you all fly and arrive together.</w:t>
      </w:r>
    </w:p>
    <w:p w:rsidR="00000000" w:rsidDel="00000000" w:rsidP="00000000" w:rsidRDefault="00000000" w:rsidRPr="00000000" w14:paraId="00000018">
      <w:pPr>
        <w:widowControl w:val="0"/>
        <w:rPr>
          <w:rFonts w:ascii="Roboto" w:cs="Roboto" w:eastAsia="Roboto" w:hAnsi="Roboto"/>
        </w:rPr>
      </w:pPr>
      <w:r w:rsidDel="00000000" w:rsidR="00000000" w:rsidRPr="00000000">
        <w:rPr>
          <w:rFonts w:ascii="Roboto" w:cs="Roboto" w:eastAsia="Roboto" w:hAnsi="Roboto"/>
          <w:rtl w:val="0"/>
        </w:rPr>
        <w:t xml:space="preserve">Take baggage fees into the total price of tickets, each way adds up when you have to check in </w:t>
      </w:r>
      <w:r w:rsidDel="00000000" w:rsidR="00000000" w:rsidRPr="00000000">
        <w:rPr>
          <w:rFonts w:ascii="Roboto" w:cs="Roboto" w:eastAsia="Roboto" w:hAnsi="Roboto"/>
          <w:rtl w:val="0"/>
        </w:rPr>
        <w:t xml:space="preserve">totes or</w:t>
      </w:r>
      <w:r w:rsidDel="00000000" w:rsidR="00000000" w:rsidRPr="00000000">
        <w:rPr>
          <w:rFonts w:ascii="Roboto" w:cs="Roboto" w:eastAsia="Roboto" w:hAnsi="Roboto"/>
          <w:rtl w:val="0"/>
        </w:rPr>
        <w:t xml:space="preserve"> luggage.</w:t>
      </w:r>
    </w:p>
    <w:p w:rsidR="00000000" w:rsidDel="00000000" w:rsidP="00000000" w:rsidRDefault="00000000" w:rsidRPr="00000000" w14:paraId="00000019">
      <w:pPr>
        <w:widowControl w:val="0"/>
        <w:rPr>
          <w:rFonts w:ascii="Roboto" w:cs="Roboto" w:eastAsia="Roboto" w:hAnsi="Roboto"/>
        </w:rPr>
      </w:pPr>
      <w:r w:rsidDel="00000000" w:rsidR="00000000" w:rsidRPr="00000000">
        <w:rPr>
          <w:rFonts w:ascii="Roboto" w:cs="Roboto" w:eastAsia="Roboto" w:hAnsi="Roboto"/>
          <w:rtl w:val="0"/>
        </w:rPr>
        <w:t xml:space="preserve">Be careful packing your totes, since airlines are really strict about the 50 pound weight limit. We zip tie our totes and tape 2 extra zip ties to the top of the totes, so after they are inspected by the airline, most of the time, they will re-zip tie them. Be sure to pack your batteries in your crate, since they are not allowed to be checking onto the airplane.</w:t>
        <w:tab/>
        <w:tab/>
        <w:tab/>
      </w:r>
    </w:p>
    <w:p w:rsidR="00000000" w:rsidDel="00000000" w:rsidP="00000000" w:rsidRDefault="00000000" w:rsidRPr="00000000" w14:paraId="0000001A">
      <w:pPr>
        <w:widowControl w:val="0"/>
        <w:rPr>
          <w:rFonts w:ascii="Roboto" w:cs="Roboto" w:eastAsia="Roboto" w:hAnsi="Roboto"/>
        </w:rPr>
      </w:pPr>
      <w:r w:rsidDel="00000000" w:rsidR="00000000" w:rsidRPr="00000000">
        <w:rPr>
          <w:rFonts w:ascii="Roboto" w:cs="Roboto" w:eastAsia="Roboto" w:hAnsi="Roboto"/>
          <w:rtl w:val="0"/>
        </w:rPr>
        <w:t xml:space="preserve">It helps to have team members carry-on their bags and only check team supplies. Remember if your students have utility knives, please be sure they are put into the totes.</w:t>
      </w:r>
    </w:p>
    <w:p w:rsidR="00000000" w:rsidDel="00000000" w:rsidP="00000000" w:rsidRDefault="00000000" w:rsidRPr="00000000" w14:paraId="0000001B">
      <w:pPr>
        <w:widowControl w:val="0"/>
        <w:rPr>
          <w:rFonts w:ascii="Roboto" w:cs="Roboto" w:eastAsia="Roboto" w:hAnsi="Roboto"/>
        </w:rPr>
      </w:pPr>
      <w:r w:rsidDel="00000000" w:rsidR="00000000" w:rsidRPr="00000000">
        <w:rPr>
          <w:rFonts w:ascii="Roboto" w:cs="Roboto" w:eastAsia="Roboto" w:hAnsi="Roboto"/>
          <w:rtl w:val="0"/>
        </w:rPr>
        <w:t xml:space="preserve"> </w:t>
        <w:tab/>
        <w:t xml:space="preserve"> </w:t>
        <w:tab/>
        <w:t xml:space="preserve"> </w:t>
        <w:tab/>
        <w:tab/>
      </w:r>
    </w:p>
    <w:p w:rsidR="00000000" w:rsidDel="00000000" w:rsidP="00000000" w:rsidRDefault="00000000" w:rsidRPr="00000000" w14:paraId="0000001C">
      <w:pPr>
        <w:widowControl w:val="0"/>
        <w:rPr>
          <w:rFonts w:ascii="Roboto" w:cs="Roboto" w:eastAsia="Roboto" w:hAnsi="Robo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1"/>
        <w:bCs w:val="1"/>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1"/>
        <w:bCs w:val="1"/>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1"/>
        <w:bCs w:val="1"/>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1"/>
        <w:bCs w:val="1"/>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1"/>
        <w:bCs w:val="1"/>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1"/>
        <w:bCs w:val="1"/>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